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3543" w14:textId="4B17F555" w:rsidR="00E90A36" w:rsidRDefault="00A7713E">
      <w:pPr>
        <w:rPr>
          <w:lang w:val="sr-Cyrl-RS"/>
        </w:rPr>
      </w:pPr>
      <w:hyperlink r:id="rId4" w:history="1">
        <w:r w:rsidRPr="00A7713E">
          <w:rPr>
            <w:rStyle w:val="Hyperlink"/>
          </w:rPr>
          <w:t>https://pravno-informacioni-sistem.rs/eli/rep/sgrs/skupstina/zakon/2024/</w:t>
        </w:r>
        <w:r w:rsidRPr="00A7713E">
          <w:rPr>
            <w:rStyle w:val="Hyperlink"/>
          </w:rPr>
          <w:t>9</w:t>
        </w:r>
        <w:r w:rsidRPr="00A7713E">
          <w:rPr>
            <w:rStyle w:val="Hyperlink"/>
          </w:rPr>
          <w:t>4/1</w:t>
        </w:r>
      </w:hyperlink>
    </w:p>
    <w:p w14:paraId="6EDC8470" w14:textId="5B3135D6" w:rsidR="00A7713E" w:rsidRDefault="00A7713E">
      <w:pPr>
        <w:rPr>
          <w:lang w:val="sr-Cyrl-RS"/>
        </w:rPr>
      </w:pPr>
      <w:hyperlink r:id="rId5" w:history="1">
        <w:r w:rsidRPr="00A7713E">
          <w:rPr>
            <w:rStyle w:val="Hyperlink"/>
            <w:lang w:val="sr-Cyrl-RS"/>
          </w:rPr>
          <w:t>https://pravno-informacioni-sistem.rs/eli/rep/sgrs/skupstina/za</w:t>
        </w:r>
        <w:r w:rsidRPr="00A7713E">
          <w:rPr>
            <w:rStyle w:val="Hyperlink"/>
            <w:lang w:val="sr-Cyrl-RS"/>
          </w:rPr>
          <w:t>k</w:t>
        </w:r>
        <w:r w:rsidRPr="00A7713E">
          <w:rPr>
            <w:rStyle w:val="Hyperlink"/>
            <w:lang w:val="sr-Cyrl-RS"/>
          </w:rPr>
          <w:t>on/2009/54/1/reg</w:t>
        </w:r>
      </w:hyperlink>
    </w:p>
    <w:p w14:paraId="20562811" w14:textId="1DCC332D" w:rsidR="00A7713E" w:rsidRDefault="00A7713E">
      <w:pPr>
        <w:rPr>
          <w:lang w:val="sr-Cyrl-RS"/>
        </w:rPr>
      </w:pPr>
      <w:hyperlink r:id="rId6" w:history="1">
        <w:r w:rsidRPr="00A7713E">
          <w:rPr>
            <w:rStyle w:val="Hyperlink"/>
            <w:lang w:val="sr-Cyrl-RS"/>
          </w:rPr>
          <w:t>https://pravno-informacioni-sistem.rs/eli/rep/sgrs/skupstina/zak</w:t>
        </w:r>
        <w:r w:rsidRPr="00A7713E">
          <w:rPr>
            <w:rStyle w:val="Hyperlink"/>
            <w:lang w:val="sr-Cyrl-RS"/>
          </w:rPr>
          <w:t>o</w:t>
        </w:r>
        <w:r w:rsidRPr="00A7713E">
          <w:rPr>
            <w:rStyle w:val="Hyperlink"/>
            <w:lang w:val="sr-Cyrl-RS"/>
          </w:rPr>
          <w:t>n/2012/119/3</w:t>
        </w:r>
      </w:hyperlink>
    </w:p>
    <w:p w14:paraId="082B8642" w14:textId="768E82AD" w:rsidR="00A7713E" w:rsidRPr="00A7713E" w:rsidRDefault="00A7713E">
      <w:pPr>
        <w:rPr>
          <w:lang w:val="sr-Cyrl-RS"/>
        </w:rPr>
      </w:pPr>
      <w:hyperlink r:id="rId7" w:history="1">
        <w:r w:rsidRPr="00A7713E">
          <w:rPr>
            <w:rStyle w:val="Hyperlink"/>
            <w:lang w:val="sr-Cyrl-RS"/>
          </w:rPr>
          <w:t>https://www.uzzpro.gov.rs/doc/procedure-pdf/15052023/IZRADA%20FINANS</w:t>
        </w:r>
        <w:r w:rsidRPr="00A7713E">
          <w:rPr>
            <w:rStyle w:val="Hyperlink"/>
            <w:lang w:val="sr-Cyrl-RS"/>
          </w:rPr>
          <w:t>I</w:t>
        </w:r>
        <w:r w:rsidRPr="00A7713E">
          <w:rPr>
            <w:rStyle w:val="Hyperlink"/>
            <w:lang w:val="sr-Cyrl-RS"/>
          </w:rPr>
          <w:t>JSKOG%20PLANA%20UPRAVE%20ZA%20ZAJEDNICKE%20POSLOVE%20REPUBLICKIH%20ORGANA.pdf</w:t>
        </w:r>
      </w:hyperlink>
    </w:p>
    <w:sectPr w:rsidR="00A7713E" w:rsidRPr="00A7713E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F4"/>
    <w:rsid w:val="000145E9"/>
    <w:rsid w:val="00024CA3"/>
    <w:rsid w:val="00300C07"/>
    <w:rsid w:val="00347673"/>
    <w:rsid w:val="00367235"/>
    <w:rsid w:val="006124F4"/>
    <w:rsid w:val="00870435"/>
    <w:rsid w:val="00A7713E"/>
    <w:rsid w:val="00D83FDA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A833"/>
  <w15:chartTrackingRefBased/>
  <w15:docId w15:val="{6B6BA157-19CD-4FA3-89B5-0A919A44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4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1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1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1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zzpro.gov.rs/doc/procedure-pdf/15052023/IZRADA%20FINANSIJSKOG%20PLANA%20UPRAVE%20ZA%20ZAJEDNICKE%20POSLOVE%20REPUBLICKIH%20ORGAN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no-informacioni-sistem.rs/eli/rep/sgrs/skupstina/zakon/2012/119/3" TargetMode="External"/><Relationship Id="rId5" Type="http://schemas.openxmlformats.org/officeDocument/2006/relationships/hyperlink" Target="https://pravno-informacioni-sistem.rs/eli/rep/sgrs/skupstina/zakon/2009/54/1/reg" TargetMode="External"/><Relationship Id="rId4" Type="http://schemas.openxmlformats.org/officeDocument/2006/relationships/hyperlink" Target="https://pravno-informacioni-sistem.rs/eli/rep/sgrs/skupstina/zakon/2024/94/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2</cp:revision>
  <dcterms:created xsi:type="dcterms:W3CDTF">2025-10-28T07:38:00Z</dcterms:created>
  <dcterms:modified xsi:type="dcterms:W3CDTF">2025-10-28T07:43:00Z</dcterms:modified>
</cp:coreProperties>
</file>